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319633" w14:textId="77777777" w:rsidR="007C787B" w:rsidRPr="00175002" w:rsidRDefault="007C787B" w:rsidP="007C787B">
      <w:pPr>
        <w:pStyle w:val="TitelAktennotiz"/>
      </w:pPr>
      <w:r>
        <w:t>Medienmitteilung</w:t>
      </w:r>
    </w:p>
    <w:p w14:paraId="3E5BF5EC" w14:textId="77777777" w:rsidR="007C787B" w:rsidRDefault="007C787B" w:rsidP="007C787B">
      <w:pPr>
        <w:pStyle w:val="BasisangabenMedienmitteilung"/>
      </w:pPr>
      <w:r>
        <w:t xml:space="preserve">Datum: </w:t>
      </w:r>
      <w:r>
        <w:tab/>
        <w:t>Dienstag, 8. April 2025</w:t>
      </w:r>
    </w:p>
    <w:p w14:paraId="68F63EF1" w14:textId="77777777" w:rsidR="007C787B" w:rsidRPr="00703DCA" w:rsidRDefault="007C787B" w:rsidP="007C787B">
      <w:pPr>
        <w:pStyle w:val="BasisangabenMedienmitteilung"/>
      </w:pPr>
      <w:r>
        <w:t>Rubrik/Thema:</w:t>
      </w:r>
      <w:r>
        <w:tab/>
        <w:t>Bergbahnen / Tourismus</w:t>
      </w:r>
    </w:p>
    <w:p w14:paraId="49D98615" w14:textId="77777777" w:rsidR="007C787B" w:rsidRDefault="007C787B" w:rsidP="007C787B">
      <w:pPr>
        <w:pStyle w:val="BasisangabenMedienmitteilung"/>
      </w:pPr>
      <w:r>
        <w:t>Link:</w:t>
      </w:r>
      <w:r>
        <w:tab/>
      </w:r>
      <w:proofErr w:type="spellStart"/>
      <w:r>
        <w:t>arosalenzerheide.swiss</w:t>
      </w:r>
      <w:proofErr w:type="spellEnd"/>
    </w:p>
    <w:p w14:paraId="38F9A800" w14:textId="77777777" w:rsidR="007C787B" w:rsidRPr="00703DCA" w:rsidRDefault="007C787B" w:rsidP="007C787B">
      <w:pPr>
        <w:pStyle w:val="BasisangabenMedienmitteilung"/>
        <w:pBdr>
          <w:bottom w:val="single" w:sz="4" w:space="1" w:color="auto"/>
        </w:pBdr>
      </w:pPr>
    </w:p>
    <w:p w14:paraId="5CAECFB4" w14:textId="77777777" w:rsidR="007C787B" w:rsidRDefault="007C787B" w:rsidP="007C787B">
      <w:pPr>
        <w:pStyle w:val="Brieftext"/>
        <w:rPr>
          <w:b/>
          <w:sz w:val="24"/>
          <w:szCs w:val="24"/>
        </w:rPr>
      </w:pPr>
      <w:r w:rsidRPr="009836BE">
        <w:rPr>
          <w:b/>
          <w:sz w:val="24"/>
          <w:szCs w:val="24"/>
        </w:rPr>
        <w:t>Felix Frei tritt als VRP der Lenzerheide Bergbahnen zurück</w:t>
      </w:r>
    </w:p>
    <w:p w14:paraId="39632613" w14:textId="77777777" w:rsidR="007C787B" w:rsidRPr="00FA78D0" w:rsidRDefault="007C787B" w:rsidP="007C787B">
      <w:pPr>
        <w:pStyle w:val="Brieftext"/>
        <w:rPr>
          <w:b/>
          <w:bCs/>
        </w:rPr>
      </w:pPr>
      <w:r w:rsidRPr="00FA78D0">
        <w:rPr>
          <w:b/>
          <w:bCs/>
        </w:rPr>
        <w:t>Felix Frei hat sich dazu entschieden, als Verwaltungsratspräsident der Lenzerheide Bergbahnen AG (LBB) auf die kommende Generalversammlung vom 26. September 2025 zurückzutreten.</w:t>
      </w:r>
    </w:p>
    <w:p w14:paraId="2BB88025" w14:textId="77777777" w:rsidR="007C787B" w:rsidRDefault="007C787B" w:rsidP="007C787B">
      <w:pPr>
        <w:pStyle w:val="Brieftext"/>
      </w:pPr>
      <w:r>
        <w:t>Grund für seinen Rücktritt sind unterschiedliche Auffassungen zwischen den Grossaktionären (Gemeinde Vaz/</w:t>
      </w:r>
      <w:proofErr w:type="spellStart"/>
      <w:r>
        <w:t>Obervaz</w:t>
      </w:r>
      <w:proofErr w:type="spellEnd"/>
      <w:r>
        <w:t xml:space="preserve"> und Bürgergemeinde Vaz/</w:t>
      </w:r>
      <w:proofErr w:type="spellStart"/>
      <w:r>
        <w:t>Obervaz</w:t>
      </w:r>
      <w:proofErr w:type="spellEnd"/>
      <w:r>
        <w:t>) und dem amtierenden Verwaltungsratspräsidenten über die strategische Ausrichtung der LBB AG. Felix Frei: «Die unterschiedlichen Auffassungen sind zu gross geworden, weshalb ich mich entschieden habe, meine Funktion zur Verfügung zu stellen».</w:t>
      </w:r>
    </w:p>
    <w:p w14:paraId="6018CBBA" w14:textId="77777777" w:rsidR="007C787B" w:rsidRDefault="007C787B" w:rsidP="007C787B">
      <w:pPr>
        <w:pStyle w:val="Brieftext"/>
      </w:pPr>
      <w:r>
        <w:t xml:space="preserve">Maurin </w:t>
      </w:r>
      <w:proofErr w:type="spellStart"/>
      <w:r>
        <w:t>Malär</w:t>
      </w:r>
      <w:proofErr w:type="spellEnd"/>
      <w:r>
        <w:t xml:space="preserve"> und Luana Bergamin: «Wir bedanken uns sehr bei Felix Frei für die geleistete Arbeit und seinen grossen und erfolgreichen Einsatz für die LBB. Wir wünschen ihm alles Gute und weiterhin viel Erfolg. Unser Ziel ist es, die Position des VRP möglichst rasch mit einer neuen Persönlichkeit zu besetzen.» Der geordnete Prozess für die Nachfolgeregelung ist eingeleitet.</w:t>
      </w:r>
    </w:p>
    <w:p w14:paraId="324C98EE" w14:textId="77777777" w:rsidR="007C787B" w:rsidRDefault="007C787B" w:rsidP="007C787B">
      <w:pPr>
        <w:pStyle w:val="Brieftext"/>
      </w:pPr>
      <w:r w:rsidRPr="00703DCA">
        <w:t xml:space="preserve">Detaillierte Informationen gibt es unter </w:t>
      </w:r>
      <w:hyperlink r:id="rId11" w:history="1">
        <w:proofErr w:type="spellStart"/>
        <w:r w:rsidRPr="003436C5">
          <w:rPr>
            <w:rStyle w:val="Hyperlink"/>
          </w:rPr>
          <w:t>arosalenzerheide.swiss</w:t>
        </w:r>
        <w:proofErr w:type="spellEnd"/>
        <w:r w:rsidRPr="003436C5">
          <w:rPr>
            <w:rStyle w:val="Hyperlink"/>
          </w:rPr>
          <w:t>/</w:t>
        </w:r>
        <w:proofErr w:type="spellStart"/>
        <w:r w:rsidRPr="003436C5">
          <w:rPr>
            <w:rStyle w:val="Hyperlink"/>
          </w:rPr>
          <w:t>medien</w:t>
        </w:r>
        <w:proofErr w:type="spellEnd"/>
      </w:hyperlink>
      <w:r>
        <w:t xml:space="preserve"> </w:t>
      </w:r>
    </w:p>
    <w:p w14:paraId="3F93ADB0" w14:textId="77777777" w:rsidR="007C787B" w:rsidRPr="00F3201C" w:rsidRDefault="007C787B" w:rsidP="007C787B">
      <w:pPr>
        <w:pStyle w:val="Brieftext"/>
        <w:pBdr>
          <w:bottom w:val="single" w:sz="4" w:space="1" w:color="auto"/>
        </w:pBdr>
      </w:pPr>
    </w:p>
    <w:p w14:paraId="1180A0AD" w14:textId="77777777" w:rsidR="007C787B" w:rsidRDefault="007C787B" w:rsidP="007C787B">
      <w:pPr>
        <w:pStyle w:val="Brieftext"/>
      </w:pPr>
      <w:r>
        <w:t>Für weitere Informationen wenden Sie sich bitte an:</w:t>
      </w:r>
    </w:p>
    <w:p w14:paraId="1ADADD89" w14:textId="4F2FAFFA" w:rsidR="007C787B" w:rsidRPr="007C787B" w:rsidRDefault="007C787B" w:rsidP="007C787B">
      <w:pPr>
        <w:pStyle w:val="Brieftext"/>
        <w:jc w:val="left"/>
      </w:pPr>
      <w:r>
        <w:br/>
      </w:r>
      <w:r w:rsidRPr="003436C5">
        <w:t xml:space="preserve">Maurin </w:t>
      </w:r>
      <w:proofErr w:type="spellStart"/>
      <w:r w:rsidRPr="003436C5">
        <w:t>Malär</w:t>
      </w:r>
      <w:proofErr w:type="spellEnd"/>
      <w:r>
        <w:br/>
      </w:r>
      <w:r w:rsidRPr="003436C5">
        <w:t>Vize-Präsident d</w:t>
      </w:r>
      <w:r>
        <w:t xml:space="preserve">es </w:t>
      </w:r>
      <w:proofErr w:type="spellStart"/>
      <w:r>
        <w:t>Verwaltungrats</w:t>
      </w:r>
      <w:proofErr w:type="spellEnd"/>
      <w:r>
        <w:br/>
      </w:r>
      <w:r w:rsidRPr="007C787B">
        <w:t>T +41 81 385 21 52</w:t>
      </w:r>
      <w:r>
        <w:br/>
      </w:r>
      <w:r w:rsidRPr="007C787B">
        <w:t xml:space="preserve">E-Mail </w:t>
      </w:r>
      <w:hyperlink r:id="rId12" w:history="1">
        <w:r w:rsidRPr="007C787B">
          <w:rPr>
            <w:rStyle w:val="Hyperlink"/>
          </w:rPr>
          <w:t>m.malaer@vazobervaz.ch</w:t>
        </w:r>
      </w:hyperlink>
      <w:r w:rsidRPr="007C787B">
        <w:t xml:space="preserve"> </w:t>
      </w:r>
    </w:p>
    <w:p w14:paraId="2CF20738" w14:textId="19645585" w:rsidR="00B82540" w:rsidRPr="007C787B" w:rsidRDefault="00B82540" w:rsidP="007C787B">
      <w:pPr>
        <w:pStyle w:val="BeilagenText"/>
        <w:numPr>
          <w:ilvl w:val="0"/>
          <w:numId w:val="0"/>
        </w:numPr>
      </w:pPr>
    </w:p>
    <w:sectPr w:rsidR="00B82540" w:rsidRPr="007C787B" w:rsidSect="00C204EF">
      <w:headerReference w:type="default" r:id="rId13"/>
      <w:headerReference w:type="first" r:id="rId14"/>
      <w:pgSz w:w="11906" w:h="16838"/>
      <w:pgMar w:top="3119"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85591A4" w14:textId="77777777" w:rsidR="007C787B" w:rsidRDefault="007C787B" w:rsidP="0098622D">
      <w:r>
        <w:separator/>
      </w:r>
    </w:p>
  </w:endnote>
  <w:endnote w:type="continuationSeparator" w:id="0">
    <w:p w14:paraId="3EC5AE06" w14:textId="77777777" w:rsidR="007C787B" w:rsidRDefault="007C787B" w:rsidP="0098622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altName w:val="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944B64" w14:textId="77777777" w:rsidR="007C787B" w:rsidRDefault="007C787B" w:rsidP="0098622D">
      <w:r>
        <w:separator/>
      </w:r>
    </w:p>
  </w:footnote>
  <w:footnote w:type="continuationSeparator" w:id="0">
    <w:p w14:paraId="3755003A" w14:textId="77777777" w:rsidR="007C787B" w:rsidRDefault="007C787B" w:rsidP="0098622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21478C" w14:textId="77777777" w:rsidR="00F87E4F" w:rsidRDefault="00F87E4F" w:rsidP="00446FBA">
    <w:pPr>
      <w:pStyle w:val="Kopfzeile"/>
      <w:tabs>
        <w:tab w:val="clear" w:pos="4536"/>
      </w:tabs>
    </w:pPr>
    <w:r>
      <w:rPr>
        <w:noProof/>
        <w:lang w:eastAsia="ja-JP"/>
      </w:rPr>
      <w:drawing>
        <wp:anchor distT="0" distB="0" distL="114300" distR="114300" simplePos="0" relativeHeight="251669504" behindDoc="1" locked="0" layoutInCell="1" allowOverlap="1" wp14:anchorId="749D8200" wp14:editId="5991431E">
          <wp:simplePos x="0" y="0"/>
          <wp:positionH relativeFrom="page">
            <wp:align>left</wp:align>
          </wp:positionH>
          <wp:positionV relativeFrom="paragraph">
            <wp:posOffset>-440055</wp:posOffset>
          </wp:positionV>
          <wp:extent cx="7581263" cy="1650426"/>
          <wp:effectExtent l="0" t="0" r="1270" b="6985"/>
          <wp:wrapNone/>
          <wp:docPr id="50" name="Grafik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1">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87ABFC" w14:textId="77777777" w:rsidR="00F87E4F" w:rsidRDefault="00AE47E2">
    <w:pPr>
      <w:pStyle w:val="Kopfzeile"/>
    </w:pPr>
    <w:r>
      <w:rPr>
        <w:noProof/>
        <w:lang w:eastAsia="ja-JP"/>
      </w:rPr>
      <w:drawing>
        <wp:anchor distT="0" distB="0" distL="114300" distR="114300" simplePos="0" relativeHeight="251673600" behindDoc="1" locked="0" layoutInCell="1" allowOverlap="1" wp14:anchorId="34C8BF53" wp14:editId="14609C6F">
          <wp:simplePos x="0" y="0"/>
          <wp:positionH relativeFrom="page">
            <wp:align>left</wp:align>
          </wp:positionH>
          <wp:positionV relativeFrom="paragraph">
            <wp:posOffset>-429187</wp:posOffset>
          </wp:positionV>
          <wp:extent cx="7529618" cy="10650766"/>
          <wp:effectExtent l="0" t="0" r="0" b="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1"/>
                  <pic:cNvPicPr/>
                </pic:nvPicPr>
                <pic:blipFill>
                  <a:blip r:embed="rId1">
                    <a:extLst>
                      <a:ext uri="{28A0092B-C50C-407E-A947-70E740481C1C}">
                        <a14:useLocalDpi xmlns:a14="http://schemas.microsoft.com/office/drawing/2010/main" val="0"/>
                      </a:ext>
                    </a:extLst>
                  </a:blip>
                  <a:stretch>
                    <a:fillRect/>
                  </a:stretch>
                </pic:blipFill>
                <pic:spPr>
                  <a:xfrm>
                    <a:off x="0" y="0"/>
                    <a:ext cx="7529618" cy="10650766"/>
                  </a:xfrm>
                  <a:prstGeom prst="rect">
                    <a:avLst/>
                  </a:prstGeom>
                </pic:spPr>
              </pic:pic>
            </a:graphicData>
          </a:graphic>
          <wp14:sizeRelH relativeFrom="margin">
            <wp14:pctWidth>0</wp14:pctWidth>
          </wp14:sizeRelH>
          <wp14:sizeRelV relativeFrom="margin">
            <wp14:pctHeight>0</wp14:pctHeight>
          </wp14:sizeRelV>
        </wp:anchor>
      </w:drawing>
    </w:r>
    <w:r w:rsidR="00F87E4F">
      <w:rPr>
        <w:noProof/>
        <w:lang w:eastAsia="ja-JP"/>
      </w:rPr>
      <w:drawing>
        <wp:anchor distT="0" distB="0" distL="114300" distR="114300" simplePos="0" relativeHeight="251671552" behindDoc="1" locked="0" layoutInCell="1" allowOverlap="1" wp14:anchorId="595E1A86" wp14:editId="0A2C7C78">
          <wp:simplePos x="0" y="0"/>
          <wp:positionH relativeFrom="page">
            <wp:posOffset>-11430</wp:posOffset>
          </wp:positionH>
          <wp:positionV relativeFrom="paragraph">
            <wp:posOffset>-434975</wp:posOffset>
          </wp:positionV>
          <wp:extent cx="7581263" cy="1650426"/>
          <wp:effectExtent l="0" t="0" r="1270" b="6985"/>
          <wp:wrapNone/>
          <wp:docPr id="64" name="Grafik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pic:cNvPicPr/>
                </pic:nvPicPr>
                <pic:blipFill>
                  <a:blip r:embed="rId2">
                    <a:extLst>
                      <a:ext uri="{28A0092B-C50C-407E-A947-70E740481C1C}">
                        <a14:useLocalDpi xmlns:a14="http://schemas.microsoft.com/office/drawing/2010/main" val="0"/>
                      </a:ext>
                    </a:extLst>
                  </a:blip>
                  <a:stretch>
                    <a:fillRect/>
                  </a:stretch>
                </pic:blipFill>
                <pic:spPr>
                  <a:xfrm>
                    <a:off x="0" y="0"/>
                    <a:ext cx="7581263" cy="165042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9304FC7"/>
    <w:multiLevelType w:val="hybridMultilevel"/>
    <w:tmpl w:val="EF98520E"/>
    <w:lvl w:ilvl="0" w:tplc="40D0F306">
      <w:start w:val="1"/>
      <w:numFmt w:val="decimal"/>
      <w:pStyle w:val="berschrift2"/>
      <w:lvlText w:val="%1.2"/>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 w15:restartNumberingAfterBreak="0">
    <w:nsid w:val="52B95783"/>
    <w:multiLevelType w:val="hybridMultilevel"/>
    <w:tmpl w:val="35986098"/>
    <w:lvl w:ilvl="0" w:tplc="0B1A5EF0">
      <w:numFmt w:val="bullet"/>
      <w:pStyle w:val="BeilagenText"/>
      <w:lvlText w:val="-"/>
      <w:lvlJc w:val="left"/>
      <w:pPr>
        <w:ind w:left="360" w:hanging="360"/>
      </w:pPr>
      <w:rPr>
        <w:rFonts w:ascii="Arial" w:eastAsiaTheme="minorHAnsi" w:hAnsi="Arial" w:cs="Arial" w:hint="default"/>
      </w:rPr>
    </w:lvl>
    <w:lvl w:ilvl="1" w:tplc="08070003" w:tentative="1">
      <w:start w:val="1"/>
      <w:numFmt w:val="bullet"/>
      <w:lvlText w:val="o"/>
      <w:lvlJc w:val="left"/>
      <w:pPr>
        <w:ind w:left="1080" w:hanging="360"/>
      </w:pPr>
      <w:rPr>
        <w:rFonts w:ascii="Courier New" w:hAnsi="Courier New" w:cs="Courier New" w:hint="default"/>
      </w:rPr>
    </w:lvl>
    <w:lvl w:ilvl="2" w:tplc="08070005" w:tentative="1">
      <w:start w:val="1"/>
      <w:numFmt w:val="bullet"/>
      <w:lvlText w:val=""/>
      <w:lvlJc w:val="left"/>
      <w:pPr>
        <w:ind w:left="1800" w:hanging="360"/>
      </w:pPr>
      <w:rPr>
        <w:rFonts w:ascii="Wingdings" w:hAnsi="Wingdings" w:hint="default"/>
      </w:rPr>
    </w:lvl>
    <w:lvl w:ilvl="3" w:tplc="08070001" w:tentative="1">
      <w:start w:val="1"/>
      <w:numFmt w:val="bullet"/>
      <w:lvlText w:val=""/>
      <w:lvlJc w:val="left"/>
      <w:pPr>
        <w:ind w:left="2520" w:hanging="360"/>
      </w:pPr>
      <w:rPr>
        <w:rFonts w:ascii="Symbol" w:hAnsi="Symbol" w:hint="default"/>
      </w:rPr>
    </w:lvl>
    <w:lvl w:ilvl="4" w:tplc="08070003" w:tentative="1">
      <w:start w:val="1"/>
      <w:numFmt w:val="bullet"/>
      <w:lvlText w:val="o"/>
      <w:lvlJc w:val="left"/>
      <w:pPr>
        <w:ind w:left="3240" w:hanging="360"/>
      </w:pPr>
      <w:rPr>
        <w:rFonts w:ascii="Courier New" w:hAnsi="Courier New" w:cs="Courier New" w:hint="default"/>
      </w:rPr>
    </w:lvl>
    <w:lvl w:ilvl="5" w:tplc="08070005" w:tentative="1">
      <w:start w:val="1"/>
      <w:numFmt w:val="bullet"/>
      <w:lvlText w:val=""/>
      <w:lvlJc w:val="left"/>
      <w:pPr>
        <w:ind w:left="3960" w:hanging="360"/>
      </w:pPr>
      <w:rPr>
        <w:rFonts w:ascii="Wingdings" w:hAnsi="Wingdings" w:hint="default"/>
      </w:rPr>
    </w:lvl>
    <w:lvl w:ilvl="6" w:tplc="08070001" w:tentative="1">
      <w:start w:val="1"/>
      <w:numFmt w:val="bullet"/>
      <w:lvlText w:val=""/>
      <w:lvlJc w:val="left"/>
      <w:pPr>
        <w:ind w:left="4680" w:hanging="360"/>
      </w:pPr>
      <w:rPr>
        <w:rFonts w:ascii="Symbol" w:hAnsi="Symbol" w:hint="default"/>
      </w:rPr>
    </w:lvl>
    <w:lvl w:ilvl="7" w:tplc="08070003" w:tentative="1">
      <w:start w:val="1"/>
      <w:numFmt w:val="bullet"/>
      <w:lvlText w:val="o"/>
      <w:lvlJc w:val="left"/>
      <w:pPr>
        <w:ind w:left="5400" w:hanging="360"/>
      </w:pPr>
      <w:rPr>
        <w:rFonts w:ascii="Courier New" w:hAnsi="Courier New" w:cs="Courier New" w:hint="default"/>
      </w:rPr>
    </w:lvl>
    <w:lvl w:ilvl="8" w:tplc="08070005" w:tentative="1">
      <w:start w:val="1"/>
      <w:numFmt w:val="bullet"/>
      <w:lvlText w:val=""/>
      <w:lvlJc w:val="left"/>
      <w:pPr>
        <w:ind w:left="6120" w:hanging="360"/>
      </w:pPr>
      <w:rPr>
        <w:rFonts w:ascii="Wingdings" w:hAnsi="Wingdings" w:hint="default"/>
      </w:rPr>
    </w:lvl>
  </w:abstractNum>
  <w:abstractNum w:abstractNumId="2" w15:restartNumberingAfterBreak="0">
    <w:nsid w:val="73F60053"/>
    <w:multiLevelType w:val="hybridMultilevel"/>
    <w:tmpl w:val="4466776C"/>
    <w:lvl w:ilvl="0" w:tplc="0807000F">
      <w:start w:val="1"/>
      <w:numFmt w:val="decimal"/>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3" w15:restartNumberingAfterBreak="0">
    <w:nsid w:val="770130ED"/>
    <w:multiLevelType w:val="hybridMultilevel"/>
    <w:tmpl w:val="B7105EAC"/>
    <w:lvl w:ilvl="0" w:tplc="C88AFA66">
      <w:start w:val="1"/>
      <w:numFmt w:val="decimal"/>
      <w:pStyle w:val="berschrift1"/>
      <w:lvlText w:val="%1."/>
      <w:lvlJc w:val="left"/>
      <w:pPr>
        <w:ind w:left="720" w:hanging="360"/>
      </w:pPr>
      <w:rPr>
        <w:rFonts w:hint="default"/>
      </w:r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num w:numId="1" w16cid:durableId="2027291749">
    <w:abstractNumId w:val="2"/>
  </w:num>
  <w:num w:numId="2" w16cid:durableId="1684283856">
    <w:abstractNumId w:val="1"/>
  </w:num>
  <w:num w:numId="3" w16cid:durableId="1288076771">
    <w:abstractNumId w:val="3"/>
  </w:num>
  <w:num w:numId="4" w16cid:durableId="3198871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attachedTemplate r:id="rId1"/>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787B"/>
    <w:rsid w:val="00027D7E"/>
    <w:rsid w:val="00037277"/>
    <w:rsid w:val="00067F9B"/>
    <w:rsid w:val="0007720B"/>
    <w:rsid w:val="00082EA8"/>
    <w:rsid w:val="000977F1"/>
    <w:rsid w:val="00130BB4"/>
    <w:rsid w:val="00144AE1"/>
    <w:rsid w:val="00164810"/>
    <w:rsid w:val="00177AD6"/>
    <w:rsid w:val="00194536"/>
    <w:rsid w:val="001B0C41"/>
    <w:rsid w:val="002105CD"/>
    <w:rsid w:val="00311672"/>
    <w:rsid w:val="00426BD2"/>
    <w:rsid w:val="00446FBA"/>
    <w:rsid w:val="00726430"/>
    <w:rsid w:val="00752B5A"/>
    <w:rsid w:val="00794984"/>
    <w:rsid w:val="007A07B6"/>
    <w:rsid w:val="007A2582"/>
    <w:rsid w:val="007C787B"/>
    <w:rsid w:val="00867551"/>
    <w:rsid w:val="00882C92"/>
    <w:rsid w:val="008C67CA"/>
    <w:rsid w:val="00952375"/>
    <w:rsid w:val="009728C9"/>
    <w:rsid w:val="0098622D"/>
    <w:rsid w:val="009C25B6"/>
    <w:rsid w:val="00A44645"/>
    <w:rsid w:val="00A80AE0"/>
    <w:rsid w:val="00AA44A3"/>
    <w:rsid w:val="00AB0FFF"/>
    <w:rsid w:val="00AE47E2"/>
    <w:rsid w:val="00B82540"/>
    <w:rsid w:val="00BB366D"/>
    <w:rsid w:val="00C204EF"/>
    <w:rsid w:val="00D14571"/>
    <w:rsid w:val="00D17A30"/>
    <w:rsid w:val="00D72338"/>
    <w:rsid w:val="00D80342"/>
    <w:rsid w:val="00DA0A97"/>
    <w:rsid w:val="00E4276B"/>
    <w:rsid w:val="00EB6764"/>
    <w:rsid w:val="00F3201C"/>
    <w:rsid w:val="00F87E4F"/>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C1CF84"/>
  <w15:chartTrackingRefBased/>
  <w15:docId w15:val="{8D4C6B5E-AD33-40D4-B732-1FE0D83F01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semiHidden="1" w:uiPriority="9" w:unhideWhenUsed="1"/>
    <w:lsdException w:name="heading 2" w:semiHidden="1" w:uiPriority="9" w:unhideWhenUsed="1"/>
    <w:lsdException w:name="heading 3" w:semiHidden="1" w:uiPriority="9"/>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lsdException w:name="Emphasis" w:semiHidden="1" w:uiPriority="20"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semiHidden="1" w:uiPriority="29" w:unhideWhenUsed="1"/>
    <w:lsdException w:name="Intense Quote" w:semiHidden="1" w:uiPriority="30"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lsdException w:name="Intense Emphasis" w:semiHidden="1" w:uiPriority="21" w:unhideWhenUsed="1"/>
    <w:lsdException w:name="Subtle Reference" w:semiHidden="1" w:uiPriority="31" w:unhideWhenUsed="1"/>
    <w:lsdException w:name="Intense Reference" w:semiHidden="1" w:uiPriority="32" w:unhideWhenUsed="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rsid w:val="00B82540"/>
    <w:pPr>
      <w:widowControl w:val="0"/>
      <w:spacing w:before="120" w:after="120" w:line="240" w:lineRule="auto"/>
    </w:pPr>
    <w:rPr>
      <w:rFonts w:ascii="Arial" w:hAnsi="Arial"/>
      <w:sz w:val="20"/>
    </w:rPr>
  </w:style>
  <w:style w:type="paragraph" w:styleId="berschrift1">
    <w:name w:val="heading 1"/>
    <w:basedOn w:val="Standard"/>
    <w:next w:val="Standard"/>
    <w:link w:val="berschrift1Zchn"/>
    <w:uiPriority w:val="9"/>
    <w:rsid w:val="00BB366D"/>
    <w:pPr>
      <w:keepNext/>
      <w:keepLines/>
      <w:numPr>
        <w:numId w:val="3"/>
      </w:numPr>
      <w:tabs>
        <w:tab w:val="left" w:pos="567"/>
      </w:tabs>
      <w:spacing w:before="240" w:after="240"/>
      <w:ind w:left="567" w:hanging="567"/>
      <w:outlineLvl w:val="0"/>
    </w:pPr>
    <w:rPr>
      <w:rFonts w:eastAsiaTheme="majorEastAsia" w:cstheme="majorBidi"/>
      <w:b/>
      <w:szCs w:val="32"/>
    </w:rPr>
  </w:style>
  <w:style w:type="paragraph" w:styleId="berschrift2">
    <w:name w:val="heading 2"/>
    <w:basedOn w:val="berschrift1"/>
    <w:next w:val="Standard"/>
    <w:link w:val="berschrift2Zchn"/>
    <w:uiPriority w:val="9"/>
    <w:rsid w:val="00952375"/>
    <w:pPr>
      <w:numPr>
        <w:numId w:val="4"/>
      </w:numPr>
      <w:ind w:left="567" w:hanging="567"/>
      <w:outlineLvl w:val="1"/>
    </w:pPr>
    <w:rPr>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8622D"/>
    <w:pPr>
      <w:tabs>
        <w:tab w:val="center" w:pos="4536"/>
        <w:tab w:val="right" w:pos="9072"/>
      </w:tabs>
    </w:pPr>
  </w:style>
  <w:style w:type="character" w:customStyle="1" w:styleId="KopfzeileZchn">
    <w:name w:val="Kopfzeile Zchn"/>
    <w:basedOn w:val="Absatz-Standardschriftart"/>
    <w:link w:val="Kopfzeile"/>
    <w:uiPriority w:val="99"/>
    <w:rsid w:val="0007720B"/>
    <w:rPr>
      <w:rFonts w:ascii="Arial" w:hAnsi="Arial"/>
      <w:sz w:val="20"/>
      <w:lang w:val="en-US"/>
    </w:rPr>
  </w:style>
  <w:style w:type="paragraph" w:styleId="Fuzeile">
    <w:name w:val="footer"/>
    <w:basedOn w:val="Standard"/>
    <w:link w:val="FuzeileZchn"/>
    <w:uiPriority w:val="99"/>
    <w:unhideWhenUsed/>
    <w:rsid w:val="0098622D"/>
    <w:pPr>
      <w:tabs>
        <w:tab w:val="center" w:pos="4536"/>
        <w:tab w:val="right" w:pos="9072"/>
      </w:tabs>
    </w:pPr>
  </w:style>
  <w:style w:type="character" w:customStyle="1" w:styleId="FuzeileZchn">
    <w:name w:val="Fußzeile Zchn"/>
    <w:basedOn w:val="Absatz-Standardschriftart"/>
    <w:link w:val="Fuzeile"/>
    <w:uiPriority w:val="99"/>
    <w:rsid w:val="0007720B"/>
    <w:rPr>
      <w:rFonts w:ascii="Arial" w:hAnsi="Arial"/>
      <w:sz w:val="20"/>
      <w:lang w:val="en-US"/>
    </w:rPr>
  </w:style>
  <w:style w:type="paragraph" w:styleId="Listenabsatz">
    <w:name w:val="List Paragraph"/>
    <w:basedOn w:val="Standard"/>
    <w:uiPriority w:val="34"/>
    <w:unhideWhenUsed/>
    <w:rsid w:val="009C25B6"/>
    <w:pPr>
      <w:ind w:left="720"/>
      <w:contextualSpacing/>
    </w:pPr>
  </w:style>
  <w:style w:type="character" w:styleId="Hyperlink">
    <w:name w:val="Hyperlink"/>
    <w:basedOn w:val="Absatz-Standardschriftart"/>
    <w:uiPriority w:val="99"/>
    <w:unhideWhenUsed/>
    <w:rsid w:val="00952375"/>
    <w:rPr>
      <w:rFonts w:ascii="Arial" w:hAnsi="Arial"/>
      <w:color w:val="auto"/>
      <w:sz w:val="20"/>
      <w:u w:val="single"/>
    </w:rPr>
  </w:style>
  <w:style w:type="paragraph" w:styleId="KeinLeerraum">
    <w:name w:val="No Spacing"/>
    <w:uiPriority w:val="1"/>
    <w:rsid w:val="00F3201C"/>
    <w:pPr>
      <w:widowControl w:val="0"/>
      <w:spacing w:after="0" w:line="240" w:lineRule="auto"/>
    </w:pPr>
    <w:rPr>
      <w:lang w:val="en-US"/>
    </w:rPr>
  </w:style>
  <w:style w:type="paragraph" w:customStyle="1" w:styleId="Adresse">
    <w:name w:val="Adresse"/>
    <w:basedOn w:val="Standard"/>
    <w:autoRedefine/>
    <w:uiPriority w:val="1"/>
    <w:qFormat/>
    <w:rsid w:val="00B82540"/>
    <w:pPr>
      <w:contextualSpacing/>
    </w:pPr>
    <w:rPr>
      <w:rFonts w:cs="Arial"/>
      <w:szCs w:val="20"/>
    </w:rPr>
  </w:style>
  <w:style w:type="paragraph" w:customStyle="1" w:styleId="DatumBrief">
    <w:name w:val="Datum Brief"/>
    <w:basedOn w:val="Standard"/>
    <w:autoRedefine/>
    <w:uiPriority w:val="1"/>
    <w:qFormat/>
    <w:rsid w:val="00B82540"/>
    <w:pPr>
      <w:spacing w:before="1440"/>
      <w:ind w:right="709"/>
    </w:pPr>
    <w:rPr>
      <w:rFonts w:eastAsia="Arial" w:cs="Arial"/>
      <w:position w:val="-13"/>
      <w:szCs w:val="20"/>
    </w:rPr>
  </w:style>
  <w:style w:type="paragraph" w:customStyle="1" w:styleId="TitelBrief">
    <w:name w:val="Titel Brief"/>
    <w:basedOn w:val="Standard"/>
    <w:autoRedefine/>
    <w:uiPriority w:val="1"/>
    <w:qFormat/>
    <w:rsid w:val="00B82540"/>
    <w:pPr>
      <w:spacing w:before="840" w:after="480"/>
      <w:ind w:right="567"/>
    </w:pPr>
    <w:rPr>
      <w:rFonts w:eastAsia="Arial" w:cs="Arial"/>
      <w:position w:val="-13"/>
      <w:sz w:val="24"/>
      <w:szCs w:val="24"/>
    </w:rPr>
  </w:style>
  <w:style w:type="paragraph" w:customStyle="1" w:styleId="AnredeBrief">
    <w:name w:val="Anrede Brief"/>
    <w:basedOn w:val="Standard"/>
    <w:autoRedefine/>
    <w:uiPriority w:val="1"/>
    <w:qFormat/>
    <w:rsid w:val="00B82540"/>
    <w:pPr>
      <w:spacing w:after="240"/>
      <w:ind w:right="567"/>
      <w:jc w:val="both"/>
    </w:pPr>
    <w:rPr>
      <w:rFonts w:eastAsia="Arial" w:cs="Arial"/>
      <w:position w:val="-13"/>
      <w:szCs w:val="20"/>
    </w:rPr>
  </w:style>
  <w:style w:type="paragraph" w:customStyle="1" w:styleId="Brieftext">
    <w:name w:val="Brieftext"/>
    <w:basedOn w:val="Standard"/>
    <w:autoRedefine/>
    <w:uiPriority w:val="1"/>
    <w:qFormat/>
    <w:rsid w:val="00B82540"/>
    <w:pPr>
      <w:ind w:right="567"/>
      <w:jc w:val="both"/>
    </w:pPr>
    <w:rPr>
      <w:rFonts w:eastAsia="Arial" w:cs="Arial"/>
      <w:position w:val="-13"/>
      <w:szCs w:val="20"/>
    </w:rPr>
  </w:style>
  <w:style w:type="paragraph" w:customStyle="1" w:styleId="Gruss">
    <w:name w:val="Gruss"/>
    <w:basedOn w:val="Standard"/>
    <w:autoRedefine/>
    <w:uiPriority w:val="1"/>
    <w:qFormat/>
    <w:rsid w:val="00B82540"/>
    <w:pPr>
      <w:spacing w:before="240"/>
      <w:ind w:right="567"/>
    </w:pPr>
    <w:rPr>
      <w:rFonts w:eastAsia="Arial" w:cs="Arial"/>
      <w:position w:val="-13"/>
      <w:szCs w:val="20"/>
    </w:rPr>
  </w:style>
  <w:style w:type="paragraph" w:customStyle="1" w:styleId="UnterschriftBrief">
    <w:name w:val="Unterschrift Brief"/>
    <w:basedOn w:val="Standard"/>
    <w:autoRedefine/>
    <w:uiPriority w:val="1"/>
    <w:qFormat/>
    <w:rsid w:val="00B82540"/>
    <w:pPr>
      <w:spacing w:before="960"/>
      <w:ind w:right="567"/>
      <w:contextualSpacing/>
    </w:pPr>
    <w:rPr>
      <w:rFonts w:eastAsia="Arial" w:cs="Arial"/>
      <w:position w:val="-13"/>
      <w:szCs w:val="20"/>
    </w:rPr>
  </w:style>
  <w:style w:type="paragraph" w:customStyle="1" w:styleId="BeilagenTitel">
    <w:name w:val="Beilagen Titel"/>
    <w:basedOn w:val="Standard"/>
    <w:autoRedefine/>
    <w:uiPriority w:val="1"/>
    <w:qFormat/>
    <w:rsid w:val="00B82540"/>
    <w:pPr>
      <w:spacing w:before="480"/>
    </w:pPr>
    <w:rPr>
      <w:rFonts w:cs="Arial"/>
      <w:szCs w:val="20"/>
    </w:rPr>
  </w:style>
  <w:style w:type="paragraph" w:customStyle="1" w:styleId="BeilagenText">
    <w:name w:val="Beilagen Text"/>
    <w:basedOn w:val="Listenabsatz"/>
    <w:autoRedefine/>
    <w:uiPriority w:val="1"/>
    <w:qFormat/>
    <w:rsid w:val="00B82540"/>
    <w:pPr>
      <w:numPr>
        <w:numId w:val="2"/>
      </w:numPr>
      <w:ind w:left="284" w:hanging="284"/>
    </w:pPr>
    <w:rPr>
      <w:rFonts w:cs="Arial"/>
      <w:szCs w:val="20"/>
    </w:rPr>
  </w:style>
  <w:style w:type="character" w:customStyle="1" w:styleId="berschrift1Zchn">
    <w:name w:val="Überschrift 1 Zchn"/>
    <w:basedOn w:val="Absatz-Standardschriftart"/>
    <w:link w:val="berschrift1"/>
    <w:uiPriority w:val="9"/>
    <w:rsid w:val="009728C9"/>
    <w:rPr>
      <w:rFonts w:ascii="Arial" w:eastAsiaTheme="majorEastAsia" w:hAnsi="Arial" w:cstheme="majorBidi"/>
      <w:b/>
      <w:sz w:val="20"/>
      <w:szCs w:val="32"/>
      <w:lang w:val="en-US"/>
    </w:rPr>
  </w:style>
  <w:style w:type="character" w:customStyle="1" w:styleId="berschrift2Zchn">
    <w:name w:val="Überschrift 2 Zchn"/>
    <w:basedOn w:val="Absatz-Standardschriftart"/>
    <w:link w:val="berschrift2"/>
    <w:uiPriority w:val="9"/>
    <w:rsid w:val="009728C9"/>
    <w:rPr>
      <w:rFonts w:ascii="Arial" w:eastAsiaTheme="majorEastAsia" w:hAnsi="Arial" w:cstheme="majorBidi"/>
      <w:b/>
      <w:sz w:val="20"/>
      <w:szCs w:val="26"/>
      <w:lang w:val="en-US"/>
    </w:rPr>
  </w:style>
  <w:style w:type="paragraph" w:customStyle="1" w:styleId="TitelAktennotiz">
    <w:name w:val="Titel Aktennotiz"/>
    <w:basedOn w:val="Brieftext"/>
    <w:autoRedefine/>
    <w:uiPriority w:val="1"/>
    <w:qFormat/>
    <w:rsid w:val="007C787B"/>
    <w:pPr>
      <w:spacing w:before="0" w:after="0"/>
    </w:pPr>
    <w:rPr>
      <w:b/>
      <w:sz w:val="24"/>
      <w:szCs w:val="24"/>
    </w:rPr>
  </w:style>
  <w:style w:type="paragraph" w:customStyle="1" w:styleId="BasisangabenMedienmitteilung">
    <w:name w:val="Basisangaben Medienmitteilung"/>
    <w:basedOn w:val="Standard"/>
    <w:autoRedefine/>
    <w:uiPriority w:val="1"/>
    <w:qFormat/>
    <w:rsid w:val="007C787B"/>
    <w:pPr>
      <w:tabs>
        <w:tab w:val="left" w:pos="2268"/>
      </w:tabs>
      <w:spacing w:before="240" w:after="240"/>
      <w:ind w:right="567"/>
      <w:contextualSpacing/>
      <w:jc w:val="both"/>
    </w:pPr>
    <w:rPr>
      <w:rFonts w:eastAsia="Arial" w:cs="Arial"/>
      <w:position w:val="-13"/>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malaer@vazobervaz.ch"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rosalenzerheide.swiss/de/Medien"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1.jpeg"/><Relationship Id="rId1" Type="http://schemas.openxmlformats.org/officeDocument/2006/relationships/image" Target="media/image2.jpg"/></Relationships>
</file>

<file path=word/_rels/settings.xml.rels><?xml version="1.0" encoding="UTF-8" standalone="yes"?>
<Relationships xmlns="http://schemas.openxmlformats.org/package/2006/relationships"><Relationship Id="rId1" Type="http://schemas.openxmlformats.org/officeDocument/2006/relationships/attachedTemplate" Target="https://arosalenzerheide.sharepoint.com/sites/ARLE_ORG_OfficeVorlagen/Templates/Lenzerheide%20Bergbahnen/Briefpapier%202024%20LBB.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BD2F5FBB96F7AD4B901A6B40F3CBC749" ma:contentTypeVersion="8" ma:contentTypeDescription="Ein neues Dokument erstellen." ma:contentTypeScope="" ma:versionID="f09a6b659caa52fa8278e6e1ec0d8f72">
  <xsd:schema xmlns:xsd="http://www.w3.org/2001/XMLSchema" xmlns:xs="http://www.w3.org/2001/XMLSchema" xmlns:p="http://schemas.microsoft.com/office/2006/metadata/properties" xmlns:ns2="2b6da6ad-be31-4282-9f7f-f828fd6f79cf" xmlns:ns3="6967cd72-4f7b-408f-9dfe-1a6bd1b82aaa" targetNamespace="http://schemas.microsoft.com/office/2006/metadata/properties" ma:root="true" ma:fieldsID="a4c04cd5cee3ac01dfbe2718575d80de" ns2:_="" ns3:_="">
    <xsd:import namespace="2b6da6ad-be31-4282-9f7f-f828fd6f79cf"/>
    <xsd:import namespace="6967cd72-4f7b-408f-9dfe-1a6bd1b82aaa"/>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6da6ad-be31-4282-9f7f-f828fd6f79c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967cd72-4f7b-408f-9dfe-1a6bd1b82aaa" elementFormDefault="qualified">
    <xsd:import namespace="http://schemas.microsoft.com/office/2006/documentManagement/types"/>
    <xsd:import namespace="http://schemas.microsoft.com/office/infopath/2007/PartnerControls"/>
    <xsd:element name="SharedWithUsers" ma:index="14"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Freigegeben für -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F34E82-1A47-4E25-8523-DF5946C86AEE}">
  <ds:schemaRefs>
    <ds:schemaRef ds:uri="http://schemas.microsoft.com/sharepoint/v3/contenttype/forms"/>
  </ds:schemaRefs>
</ds:datastoreItem>
</file>

<file path=customXml/itemProps2.xml><?xml version="1.0" encoding="utf-8"?>
<ds:datastoreItem xmlns:ds="http://schemas.openxmlformats.org/officeDocument/2006/customXml" ds:itemID="{55F8E945-3030-47E5-AB6B-79F0A356758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EF4F5A74-2F89-4417-8FEF-71CC3708E49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6da6ad-be31-4282-9f7f-f828fd6f79cf"/>
    <ds:schemaRef ds:uri="6967cd72-4f7b-408f-9dfe-1a6bd1b82a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A2FBC7-E0EB-4D1B-9D81-36D5192BF7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Briefpapier%202024%20LBB</Template>
  <TotalTime>0</TotalTime>
  <Pages>1</Pages>
  <Words>197</Words>
  <Characters>1243</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Arosa Bergbahnen AG</Company>
  <LinksUpToDate>false</LinksUpToDate>
  <CharactersWithSpaces>1438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Gysi</dc:creator>
  <cp:keywords/>
  <dc:description/>
  <cp:lastModifiedBy>Nicole Gysi</cp:lastModifiedBy>
  <cp:revision>1</cp:revision>
  <cp:lastPrinted>2015-03-11T15:56:00Z</cp:lastPrinted>
  <dcterms:created xsi:type="dcterms:W3CDTF">2025-04-08T06:24:00Z</dcterms:created>
  <dcterms:modified xsi:type="dcterms:W3CDTF">2025-04-08T06:27:00Z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0x010100BD2F5FBB96F7AD4B901A6B40F3CBC749</vt:lpwstr>
  </property>
  <property fmtid="{D5CDD505-2E9C-101B-9397-08002B2CF9AE}" pid="3" name="MediaServiceImageTags">
    <vt:lpwstr/>
  </property>
</Properties>
</file>